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43" w:rsidRPr="00922843" w:rsidRDefault="00922843" w:rsidP="00922843">
      <w:pPr>
        <w:spacing w:after="0" w:line="570" w:lineRule="atLeast"/>
        <w:outlineLvl w:val="0"/>
        <w:rPr>
          <w:rFonts w:ascii="Times New Roman" w:eastAsia="Times New Roman" w:hAnsi="Times New Roman" w:cs="Times New Roman"/>
          <w:color w:val="3A3939"/>
          <w:kern w:val="36"/>
          <w:sz w:val="50"/>
          <w:szCs w:val="50"/>
          <w:lang w:eastAsia="fr-FR"/>
        </w:rPr>
      </w:pPr>
      <w:r w:rsidRPr="00922843">
        <w:rPr>
          <w:rFonts w:ascii="Times New Roman" w:eastAsia="Times New Roman" w:hAnsi="Times New Roman" w:cs="Times New Roman"/>
          <w:color w:val="3A3939"/>
          <w:kern w:val="36"/>
          <w:sz w:val="50"/>
          <w:szCs w:val="50"/>
          <w:lang w:eastAsia="fr-FR"/>
        </w:rPr>
        <w:t>[Reportage] Afghanistan: les électeurs s'enregistrent en vue des législatives</w:t>
      </w:r>
    </w:p>
    <w:p w:rsidR="00922843" w:rsidRPr="00922843" w:rsidRDefault="00922843" w:rsidP="00922843">
      <w:pPr>
        <w:spacing w:after="0" w:line="300" w:lineRule="atLeast"/>
        <w:rPr>
          <w:rFonts w:ascii="Times New Roman" w:eastAsia="Times New Roman" w:hAnsi="Times New Roman" w:cs="Times New Roman"/>
          <w:color w:val="000000"/>
          <w:sz w:val="24"/>
          <w:szCs w:val="24"/>
          <w:lang w:eastAsia="fr-FR"/>
        </w:rPr>
      </w:pPr>
      <w:r w:rsidRPr="00922843">
        <w:rPr>
          <w:rFonts w:ascii="Times New Roman" w:eastAsia="Times New Roman" w:hAnsi="Times New Roman" w:cs="Times New Roman"/>
          <w:color w:val="000000"/>
          <w:sz w:val="24"/>
          <w:szCs w:val="24"/>
          <w:lang w:eastAsia="fr-FR"/>
        </w:rPr>
        <w:t>Par </w:t>
      </w:r>
      <w:proofErr w:type="spellStart"/>
      <w:r w:rsidRPr="00922843">
        <w:rPr>
          <w:rFonts w:ascii="Times New Roman" w:eastAsia="Times New Roman" w:hAnsi="Times New Roman" w:cs="Times New Roman"/>
          <w:color w:val="000000"/>
          <w:sz w:val="24"/>
          <w:szCs w:val="24"/>
          <w:lang w:eastAsia="fr-FR"/>
        </w:rPr>
        <w:fldChar w:fldCharType="begin"/>
      </w:r>
      <w:r w:rsidRPr="00922843">
        <w:rPr>
          <w:rFonts w:ascii="Times New Roman" w:eastAsia="Times New Roman" w:hAnsi="Times New Roman" w:cs="Times New Roman"/>
          <w:color w:val="000000"/>
          <w:sz w:val="24"/>
          <w:szCs w:val="24"/>
          <w:lang w:eastAsia="fr-FR"/>
        </w:rPr>
        <w:instrText xml:space="preserve"> HYPERLINK "http://www.rfi.fr/auteur/rfi/" </w:instrText>
      </w:r>
      <w:r w:rsidRPr="00922843">
        <w:rPr>
          <w:rFonts w:ascii="Times New Roman" w:eastAsia="Times New Roman" w:hAnsi="Times New Roman" w:cs="Times New Roman"/>
          <w:color w:val="000000"/>
          <w:sz w:val="24"/>
          <w:szCs w:val="24"/>
          <w:lang w:eastAsia="fr-FR"/>
        </w:rPr>
        <w:fldChar w:fldCharType="separate"/>
      </w:r>
      <w:r w:rsidRPr="00922843">
        <w:rPr>
          <w:rFonts w:ascii="Times New Roman" w:eastAsia="Times New Roman" w:hAnsi="Times New Roman" w:cs="Times New Roman"/>
          <w:color w:val="E5580B"/>
          <w:sz w:val="24"/>
          <w:szCs w:val="24"/>
          <w:lang w:eastAsia="fr-FR"/>
        </w:rPr>
        <w:t>RFI</w:t>
      </w:r>
      <w:r w:rsidRPr="00922843">
        <w:rPr>
          <w:rFonts w:ascii="Times New Roman" w:eastAsia="Times New Roman" w:hAnsi="Times New Roman" w:cs="Times New Roman"/>
          <w:color w:val="000000"/>
          <w:sz w:val="24"/>
          <w:szCs w:val="24"/>
          <w:lang w:eastAsia="fr-FR"/>
        </w:rPr>
        <w:fldChar w:fldCharType="end"/>
      </w:r>
      <w:r w:rsidRPr="00922843">
        <w:rPr>
          <w:rFonts w:ascii="Arial" w:eastAsia="Times New Roman" w:hAnsi="Arial" w:cs="Arial"/>
          <w:color w:val="8E8E8F"/>
          <w:sz w:val="17"/>
          <w:szCs w:val="17"/>
          <w:lang w:eastAsia="fr-FR"/>
        </w:rPr>
        <w:t>Publié</w:t>
      </w:r>
      <w:proofErr w:type="spellEnd"/>
      <w:r w:rsidRPr="00922843">
        <w:rPr>
          <w:rFonts w:ascii="Arial" w:eastAsia="Times New Roman" w:hAnsi="Arial" w:cs="Arial"/>
          <w:color w:val="8E8E8F"/>
          <w:sz w:val="17"/>
          <w:szCs w:val="17"/>
          <w:lang w:eastAsia="fr-FR"/>
        </w:rPr>
        <w:t xml:space="preserve"> le 14-04-2018 Modifié le 14-04-2018 à 23:03</w:t>
      </w:r>
    </w:p>
    <w:p w:rsidR="00922843" w:rsidRPr="00922843" w:rsidRDefault="00922843" w:rsidP="00922843">
      <w:pPr>
        <w:shd w:val="clear" w:color="auto" w:fill="FFFFFF"/>
        <w:spacing w:after="75" w:line="240" w:lineRule="auto"/>
        <w:rPr>
          <w:rFonts w:ascii="Helvetica" w:eastAsia="Times New Roman" w:hAnsi="Helvetica" w:cs="Times New Roman"/>
          <w:color w:val="141414"/>
          <w:sz w:val="20"/>
          <w:szCs w:val="20"/>
          <w:lang w:eastAsia="fr-FR"/>
        </w:rPr>
      </w:pPr>
      <w:r w:rsidRPr="00922843">
        <w:rPr>
          <w:rFonts w:ascii="Helvetica" w:eastAsia="Times New Roman" w:hAnsi="Helvetica" w:cs="Times New Roman"/>
          <w:noProof/>
          <w:color w:val="141414"/>
          <w:sz w:val="20"/>
          <w:szCs w:val="20"/>
          <w:lang w:eastAsia="fr-FR"/>
        </w:rPr>
        <w:drawing>
          <wp:inline distT="0" distB="0" distL="0" distR="0" wp14:anchorId="38DE8B81" wp14:editId="5B36A6F8">
            <wp:extent cx="5905500" cy="3324225"/>
            <wp:effectExtent l="0" t="0" r="0" b="9525"/>
            <wp:docPr id="1" name="Image 1"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sidRPr="00922843">
        <w:rPr>
          <w:rFonts w:ascii="Helvetica" w:eastAsia="Times New Roman" w:hAnsi="Helvetica" w:cs="Times New Roman"/>
          <w:color w:val="9A9898"/>
          <w:sz w:val="20"/>
          <w:szCs w:val="20"/>
          <w:lang w:eastAsia="fr-FR"/>
        </w:rPr>
        <w:t>Scène de rue à Kaboul, en mai 2013.MASSOUD HOSSAINI / AFP</w:t>
      </w:r>
    </w:p>
    <w:p w:rsidR="00922843" w:rsidRPr="00922843" w:rsidRDefault="00922843" w:rsidP="00922843">
      <w:pPr>
        <w:shd w:val="clear" w:color="auto" w:fill="FFFFFF"/>
        <w:spacing w:before="225" w:after="225" w:line="375" w:lineRule="atLeast"/>
        <w:rPr>
          <w:rFonts w:ascii="Helvetica" w:eastAsia="Times New Roman" w:hAnsi="Helvetica" w:cs="Times New Roman"/>
          <w:color w:val="3A3939"/>
          <w:sz w:val="27"/>
          <w:szCs w:val="27"/>
          <w:lang w:eastAsia="fr-FR"/>
        </w:rPr>
      </w:pPr>
      <w:r w:rsidRPr="00922843">
        <w:rPr>
          <w:rFonts w:ascii="Helvetica" w:eastAsia="Times New Roman" w:hAnsi="Helvetica" w:cs="Times New Roman"/>
          <w:color w:val="3A3939"/>
          <w:sz w:val="27"/>
          <w:szCs w:val="27"/>
          <w:lang w:eastAsia="fr-FR"/>
        </w:rPr>
        <w:t xml:space="preserve">En Afghanistan, l’enregistrement des électeurs pour les élections législatives du 20 octobre prochain a commencé. Première journée de ce processus qui permettra aux citoyens afghans d’aller voter dans moins de 7 mois. Le nombre de votants est estimé à 14 millions sur une population totale de plus de 27 millions, selon les dernières projections de l’ONU. Les électeurs doivent voter pour renouveler 249 sièges du Parlement qui n’ont pas été renouvelés depuis les dernières élections de 2010. Le scrutin se tiendra donc avec près de trois ans de retard sur le calendrier initial. Un scrutin qui se tiendra dans un contexte sécuritaire tendu. La Commission électorale indépendante donne deux mois aux électeurs pour s’inscrire. A Kaboul, les mosquées, les écoles ont été transformées en centre d’enregistrement. Il n’y avait pas foule ce samedi. Reportage à l’école pour filles </w:t>
      </w:r>
      <w:proofErr w:type="spellStart"/>
      <w:r w:rsidRPr="00922843">
        <w:rPr>
          <w:rFonts w:ascii="Helvetica" w:eastAsia="Times New Roman" w:hAnsi="Helvetica" w:cs="Times New Roman"/>
          <w:color w:val="3A3939"/>
          <w:sz w:val="27"/>
          <w:szCs w:val="27"/>
          <w:lang w:eastAsia="fr-FR"/>
        </w:rPr>
        <w:t>Zarguna</w:t>
      </w:r>
      <w:proofErr w:type="spellEnd"/>
      <w:r w:rsidRPr="00922843">
        <w:rPr>
          <w:rFonts w:ascii="Helvetica" w:eastAsia="Times New Roman" w:hAnsi="Helvetica" w:cs="Times New Roman"/>
          <w:color w:val="3A3939"/>
          <w:sz w:val="27"/>
          <w:szCs w:val="27"/>
          <w:lang w:eastAsia="fr-FR"/>
        </w:rPr>
        <w:t>, dans le centre de Kaboul.</w:t>
      </w:r>
    </w:p>
    <w:p w:rsidR="00922843" w:rsidRPr="00922843" w:rsidRDefault="00922843" w:rsidP="00922843">
      <w:pPr>
        <w:shd w:val="clear" w:color="auto" w:fill="FFFFFF"/>
        <w:spacing w:before="225" w:after="225" w:line="345" w:lineRule="atLeast"/>
        <w:rPr>
          <w:rFonts w:ascii="Helvetica" w:eastAsia="Times New Roman" w:hAnsi="Helvetica" w:cs="Times New Roman"/>
          <w:color w:val="3A3939"/>
          <w:sz w:val="23"/>
          <w:szCs w:val="23"/>
          <w:lang w:eastAsia="fr-FR"/>
        </w:rPr>
      </w:pPr>
      <w:r w:rsidRPr="00922843">
        <w:rPr>
          <w:rFonts w:ascii="Helvetica" w:eastAsia="Times New Roman" w:hAnsi="Helvetica" w:cs="Times New Roman"/>
          <w:i/>
          <w:iCs/>
          <w:color w:val="3A3939"/>
          <w:sz w:val="23"/>
          <w:szCs w:val="23"/>
          <w:lang w:eastAsia="fr-FR"/>
        </w:rPr>
        <w:t>Avec notre correspondante à Kaboul, </w:t>
      </w:r>
      <w:r w:rsidRPr="00922843">
        <w:rPr>
          <w:rFonts w:ascii="Helvetica" w:eastAsia="Times New Roman" w:hAnsi="Helvetica" w:cs="Times New Roman"/>
          <w:b/>
          <w:bCs/>
          <w:color w:val="3A3939"/>
          <w:sz w:val="23"/>
          <w:szCs w:val="23"/>
          <w:lang w:eastAsia="fr-FR"/>
        </w:rPr>
        <w:t xml:space="preserve">Sonia </w:t>
      </w:r>
      <w:proofErr w:type="spellStart"/>
      <w:r w:rsidRPr="00922843">
        <w:rPr>
          <w:rFonts w:ascii="Helvetica" w:eastAsia="Times New Roman" w:hAnsi="Helvetica" w:cs="Times New Roman"/>
          <w:b/>
          <w:bCs/>
          <w:color w:val="3A3939"/>
          <w:sz w:val="23"/>
          <w:szCs w:val="23"/>
          <w:lang w:eastAsia="fr-FR"/>
        </w:rPr>
        <w:t>Ghezali</w:t>
      </w:r>
      <w:proofErr w:type="spellEnd"/>
    </w:p>
    <w:p w:rsidR="00922843" w:rsidRPr="00922843" w:rsidRDefault="00922843" w:rsidP="00922843">
      <w:pPr>
        <w:shd w:val="clear" w:color="auto" w:fill="FFFFFF"/>
        <w:spacing w:before="450" w:after="225" w:line="345" w:lineRule="atLeast"/>
        <w:rPr>
          <w:rFonts w:ascii="Helvetica" w:eastAsia="Times New Roman" w:hAnsi="Helvetica" w:cs="Times New Roman"/>
          <w:color w:val="3A3939"/>
          <w:sz w:val="23"/>
          <w:szCs w:val="23"/>
          <w:lang w:eastAsia="fr-FR"/>
        </w:rPr>
      </w:pPr>
      <w:r w:rsidRPr="00922843">
        <w:rPr>
          <w:rFonts w:ascii="Helvetica" w:eastAsia="Times New Roman" w:hAnsi="Helvetica" w:cs="Times New Roman"/>
          <w:color w:val="3A3939"/>
          <w:sz w:val="23"/>
          <w:szCs w:val="23"/>
          <w:lang w:eastAsia="fr-FR"/>
        </w:rPr>
        <w:t>Les écolières, un voile blanc noué sous le menton, récitent leurs leçons dans les salles de classe. Au fond de la cour, dans un hangar, trois femmes, agents de la Commission électorale indépendante patientent. Deux femmes finissent par se présenter, plus de 5 heures après l’ouverture du centre d’enregistrement des électeurs.</w:t>
      </w:r>
    </w:p>
    <w:p w:rsidR="00922843" w:rsidRPr="00922843" w:rsidRDefault="00922843" w:rsidP="00922843">
      <w:pPr>
        <w:shd w:val="clear" w:color="auto" w:fill="FFFFFF"/>
        <w:spacing w:before="450" w:after="225" w:line="345" w:lineRule="atLeast"/>
        <w:rPr>
          <w:rFonts w:ascii="Helvetica" w:eastAsia="Times New Roman" w:hAnsi="Helvetica" w:cs="Times New Roman"/>
          <w:color w:val="3A3939"/>
          <w:sz w:val="23"/>
          <w:szCs w:val="23"/>
          <w:lang w:eastAsia="fr-FR"/>
        </w:rPr>
      </w:pPr>
      <w:proofErr w:type="spellStart"/>
      <w:r w:rsidRPr="00922843">
        <w:rPr>
          <w:rFonts w:ascii="Helvetica" w:eastAsia="Times New Roman" w:hAnsi="Helvetica" w:cs="Times New Roman"/>
          <w:color w:val="3A3939"/>
          <w:sz w:val="23"/>
          <w:szCs w:val="23"/>
          <w:lang w:eastAsia="fr-FR"/>
        </w:rPr>
        <w:t>Negina</w:t>
      </w:r>
      <w:proofErr w:type="spellEnd"/>
      <w:r w:rsidRPr="00922843">
        <w:rPr>
          <w:rFonts w:ascii="Helvetica" w:eastAsia="Times New Roman" w:hAnsi="Helvetica" w:cs="Times New Roman"/>
          <w:color w:val="3A3939"/>
          <w:sz w:val="23"/>
          <w:szCs w:val="23"/>
          <w:lang w:eastAsia="fr-FR"/>
        </w:rPr>
        <w:t xml:space="preserve"> </w:t>
      </w:r>
      <w:proofErr w:type="spellStart"/>
      <w:r w:rsidRPr="00922843">
        <w:rPr>
          <w:rFonts w:ascii="Helvetica" w:eastAsia="Times New Roman" w:hAnsi="Helvetica" w:cs="Times New Roman"/>
          <w:color w:val="3A3939"/>
          <w:sz w:val="23"/>
          <w:szCs w:val="23"/>
          <w:lang w:eastAsia="fr-FR"/>
        </w:rPr>
        <w:t>Yari</w:t>
      </w:r>
      <w:proofErr w:type="spellEnd"/>
      <w:r w:rsidRPr="00922843">
        <w:rPr>
          <w:rFonts w:ascii="Helvetica" w:eastAsia="Times New Roman" w:hAnsi="Helvetica" w:cs="Times New Roman"/>
          <w:color w:val="3A3939"/>
          <w:sz w:val="23"/>
          <w:szCs w:val="23"/>
          <w:lang w:eastAsia="fr-FR"/>
        </w:rPr>
        <w:t xml:space="preserve">, élégante dans un tailleur pantalon, présente la pièce d’identité afghane, la </w:t>
      </w:r>
      <w:proofErr w:type="spellStart"/>
      <w:r w:rsidRPr="00922843">
        <w:rPr>
          <w:rFonts w:ascii="Helvetica" w:eastAsia="Times New Roman" w:hAnsi="Helvetica" w:cs="Times New Roman"/>
          <w:color w:val="3A3939"/>
          <w:sz w:val="23"/>
          <w:szCs w:val="23"/>
          <w:lang w:eastAsia="fr-FR"/>
        </w:rPr>
        <w:t>tazkira</w:t>
      </w:r>
      <w:proofErr w:type="spellEnd"/>
      <w:r w:rsidRPr="00922843">
        <w:rPr>
          <w:rFonts w:ascii="Helvetica" w:eastAsia="Times New Roman" w:hAnsi="Helvetica" w:cs="Times New Roman"/>
          <w:color w:val="3A3939"/>
          <w:sz w:val="23"/>
          <w:szCs w:val="23"/>
          <w:lang w:eastAsia="fr-FR"/>
        </w:rPr>
        <w:t>. A la fin du processus, la jeune femme de 25 ans repart, une pastille collée sur sa pièce d’identité, elle lui sera indispensable le jour du vote. « </w:t>
      </w:r>
      <w:r w:rsidRPr="00922843">
        <w:rPr>
          <w:rFonts w:ascii="Helvetica" w:eastAsia="Times New Roman" w:hAnsi="Helvetica" w:cs="Times New Roman"/>
          <w:i/>
          <w:iCs/>
          <w:color w:val="3A3939"/>
          <w:sz w:val="23"/>
          <w:szCs w:val="23"/>
          <w:lang w:eastAsia="fr-FR"/>
        </w:rPr>
        <w:t xml:space="preserve">Si on va voter, on aura plus de légitimité dans la lutte contre la </w:t>
      </w:r>
      <w:r w:rsidRPr="00922843">
        <w:rPr>
          <w:rFonts w:ascii="Helvetica" w:eastAsia="Times New Roman" w:hAnsi="Helvetica" w:cs="Times New Roman"/>
          <w:i/>
          <w:iCs/>
          <w:color w:val="3A3939"/>
          <w:sz w:val="23"/>
          <w:szCs w:val="23"/>
          <w:lang w:eastAsia="fr-FR"/>
        </w:rPr>
        <w:lastRenderedPageBreak/>
        <w:t>corruption. Parce que nous aurons choisi ces personnes et nous pourrons réclamer des comptes </w:t>
      </w:r>
      <w:r w:rsidRPr="00922843">
        <w:rPr>
          <w:rFonts w:ascii="Helvetica" w:eastAsia="Times New Roman" w:hAnsi="Helvetica" w:cs="Times New Roman"/>
          <w:color w:val="3A3939"/>
          <w:sz w:val="23"/>
          <w:szCs w:val="23"/>
          <w:lang w:eastAsia="fr-FR"/>
        </w:rPr>
        <w:t>», dit-elle.</w:t>
      </w:r>
    </w:p>
    <w:p w:rsidR="00922843" w:rsidRPr="00922843" w:rsidRDefault="00922843" w:rsidP="00922843">
      <w:pPr>
        <w:shd w:val="clear" w:color="auto" w:fill="FFFFFF"/>
        <w:spacing w:before="450" w:after="225" w:line="345" w:lineRule="atLeast"/>
        <w:rPr>
          <w:rFonts w:ascii="Helvetica" w:eastAsia="Times New Roman" w:hAnsi="Helvetica" w:cs="Times New Roman"/>
          <w:color w:val="3A3939"/>
          <w:sz w:val="23"/>
          <w:szCs w:val="23"/>
          <w:lang w:eastAsia="fr-FR"/>
        </w:rPr>
      </w:pPr>
      <w:r w:rsidRPr="00922843">
        <w:rPr>
          <w:rFonts w:ascii="Helvetica" w:eastAsia="Times New Roman" w:hAnsi="Helvetica" w:cs="Times New Roman"/>
          <w:color w:val="3A3939"/>
          <w:sz w:val="23"/>
          <w:szCs w:val="23"/>
          <w:lang w:eastAsia="fr-FR"/>
        </w:rPr>
        <w:t>Les hommes s’inscrivent dans une autre pièce. « </w:t>
      </w:r>
      <w:r w:rsidRPr="00922843">
        <w:rPr>
          <w:rFonts w:ascii="Helvetica" w:eastAsia="Times New Roman" w:hAnsi="Helvetica" w:cs="Times New Roman"/>
          <w:i/>
          <w:iCs/>
          <w:color w:val="3A3939"/>
          <w:sz w:val="23"/>
          <w:szCs w:val="23"/>
          <w:lang w:eastAsia="fr-FR"/>
        </w:rPr>
        <w:t>C’est une étape importante dans le processus démocratique, c’est important pour une société démocratique </w:t>
      </w:r>
      <w:r w:rsidRPr="00922843">
        <w:rPr>
          <w:rFonts w:ascii="Helvetica" w:eastAsia="Times New Roman" w:hAnsi="Helvetica" w:cs="Times New Roman"/>
          <w:color w:val="3A3939"/>
          <w:sz w:val="23"/>
          <w:szCs w:val="23"/>
          <w:lang w:eastAsia="fr-FR"/>
        </w:rPr>
        <w:t>», souligne l’un d’eux.</w:t>
      </w:r>
    </w:p>
    <w:p w:rsidR="00922843" w:rsidRPr="00922843" w:rsidRDefault="00922843" w:rsidP="00922843">
      <w:pPr>
        <w:shd w:val="clear" w:color="auto" w:fill="FFFFFF"/>
        <w:spacing w:before="225" w:after="225" w:line="345" w:lineRule="atLeast"/>
        <w:rPr>
          <w:rFonts w:ascii="Helvetica" w:eastAsia="Times New Roman" w:hAnsi="Helvetica" w:cs="Times New Roman"/>
          <w:color w:val="3A3939"/>
          <w:sz w:val="23"/>
          <w:szCs w:val="23"/>
          <w:lang w:eastAsia="fr-FR"/>
        </w:rPr>
      </w:pPr>
      <w:r w:rsidRPr="00922843">
        <w:rPr>
          <w:rFonts w:ascii="Helvetica" w:eastAsia="Times New Roman" w:hAnsi="Helvetica" w:cs="Times New Roman"/>
          <w:color w:val="3A3939"/>
          <w:sz w:val="23"/>
          <w:szCs w:val="23"/>
          <w:lang w:eastAsia="fr-FR"/>
        </w:rPr>
        <w:t xml:space="preserve">Ce n’est pas l’avis de Lima. 18 ans. La jeune institutrice achète son déjeuner </w:t>
      </w:r>
      <w:proofErr w:type="gramStart"/>
      <w:r w:rsidRPr="00922843">
        <w:rPr>
          <w:rFonts w:ascii="Helvetica" w:eastAsia="Times New Roman" w:hAnsi="Helvetica" w:cs="Times New Roman"/>
          <w:color w:val="3A3939"/>
          <w:sz w:val="23"/>
          <w:szCs w:val="23"/>
          <w:lang w:eastAsia="fr-FR"/>
        </w:rPr>
        <w:t>a</w:t>
      </w:r>
      <w:proofErr w:type="gramEnd"/>
      <w:r w:rsidRPr="00922843">
        <w:rPr>
          <w:rFonts w:ascii="Helvetica" w:eastAsia="Times New Roman" w:hAnsi="Helvetica" w:cs="Times New Roman"/>
          <w:color w:val="3A3939"/>
          <w:sz w:val="23"/>
          <w:szCs w:val="23"/>
          <w:lang w:eastAsia="fr-FR"/>
        </w:rPr>
        <w:t xml:space="preserve"> un vendeur ambulant sur le trottoir en face : «</w:t>
      </w:r>
      <w:r w:rsidRPr="00922843">
        <w:rPr>
          <w:rFonts w:ascii="Helvetica" w:eastAsia="Times New Roman" w:hAnsi="Helvetica" w:cs="Times New Roman"/>
          <w:i/>
          <w:iCs/>
          <w:color w:val="3A3939"/>
          <w:sz w:val="23"/>
          <w:szCs w:val="23"/>
          <w:lang w:eastAsia="fr-FR"/>
        </w:rPr>
        <w:t> Les parlementaires sont élus pour travailler pour leur province. Mais rien ne change. On voit que la guerre continue et que partout des </w:t>
      </w:r>
      <w:hyperlink r:id="rId5" w:tgtFrame="_blank" w:history="1">
        <w:r w:rsidRPr="00922843">
          <w:rPr>
            <w:rFonts w:ascii="Helvetica" w:eastAsia="Times New Roman" w:hAnsi="Helvetica" w:cs="Times New Roman"/>
            <w:b/>
            <w:bCs/>
            <w:i/>
            <w:iCs/>
            <w:color w:val="E20000"/>
            <w:sz w:val="23"/>
            <w:szCs w:val="23"/>
            <w:u w:val="single"/>
            <w:lang w:eastAsia="fr-FR"/>
          </w:rPr>
          <w:t>gens sont tués</w:t>
        </w:r>
        <w:r w:rsidRPr="00922843">
          <w:rPr>
            <w:rFonts w:ascii="Helvetica" w:eastAsia="Times New Roman" w:hAnsi="Helvetica" w:cs="Times New Roman"/>
            <w:i/>
            <w:iCs/>
            <w:color w:val="E20000"/>
            <w:sz w:val="23"/>
            <w:szCs w:val="23"/>
            <w:u w:val="single"/>
            <w:lang w:eastAsia="fr-FR"/>
          </w:rPr>
          <w:t>.</w:t>
        </w:r>
      </w:hyperlink>
      <w:r w:rsidRPr="00922843">
        <w:rPr>
          <w:rFonts w:ascii="Helvetica" w:eastAsia="Times New Roman" w:hAnsi="Helvetica" w:cs="Times New Roman"/>
          <w:color w:val="3A3939"/>
          <w:sz w:val="23"/>
          <w:szCs w:val="23"/>
          <w:lang w:eastAsia="fr-FR"/>
        </w:rPr>
        <w:t> »</w:t>
      </w:r>
    </w:p>
    <w:p w:rsidR="00922843" w:rsidRPr="005430E8" w:rsidRDefault="00922843" w:rsidP="00922843">
      <w:pPr>
        <w:shd w:val="clear" w:color="auto" w:fill="FFFFFF"/>
        <w:spacing w:before="450" w:after="225" w:line="345" w:lineRule="atLeast"/>
        <w:rPr>
          <w:rFonts w:ascii="Helvetica" w:eastAsia="Times New Roman" w:hAnsi="Helvetica" w:cs="Times New Roman"/>
          <w:color w:val="3A3939"/>
          <w:sz w:val="23"/>
          <w:szCs w:val="23"/>
          <w:highlight w:val="yellow"/>
          <w:lang w:eastAsia="fr-FR"/>
        </w:rPr>
      </w:pPr>
      <w:r w:rsidRPr="00922843">
        <w:rPr>
          <w:rFonts w:ascii="Helvetica" w:eastAsia="Times New Roman" w:hAnsi="Helvetica" w:cs="Times New Roman"/>
          <w:color w:val="3A3939"/>
          <w:sz w:val="23"/>
          <w:szCs w:val="23"/>
          <w:lang w:eastAsia="fr-FR"/>
        </w:rPr>
        <w:t xml:space="preserve">Le vendeur de </w:t>
      </w:r>
      <w:proofErr w:type="spellStart"/>
      <w:r w:rsidRPr="00922843">
        <w:rPr>
          <w:rFonts w:ascii="Helvetica" w:eastAsia="Times New Roman" w:hAnsi="Helvetica" w:cs="Times New Roman"/>
          <w:color w:val="3A3939"/>
          <w:sz w:val="23"/>
          <w:szCs w:val="23"/>
          <w:lang w:eastAsia="fr-FR"/>
        </w:rPr>
        <w:t>bolanis</w:t>
      </w:r>
      <w:proofErr w:type="spellEnd"/>
      <w:r w:rsidRPr="00922843">
        <w:rPr>
          <w:rFonts w:ascii="Helvetica" w:eastAsia="Times New Roman" w:hAnsi="Helvetica" w:cs="Times New Roman"/>
          <w:color w:val="3A3939"/>
          <w:sz w:val="23"/>
          <w:szCs w:val="23"/>
          <w:lang w:eastAsia="fr-FR"/>
        </w:rPr>
        <w:t>, les crêpes salées afghanes, lui tend sa commande. Il dit pour sa part hésiter encore. Il est originaire d’un village contrôlé par les </w:t>
      </w:r>
      <w:hyperlink r:id="rId6" w:tgtFrame="_blank" w:history="1">
        <w:r w:rsidRPr="00922843">
          <w:rPr>
            <w:rFonts w:ascii="Helvetica" w:eastAsia="Times New Roman" w:hAnsi="Helvetica" w:cs="Times New Roman"/>
            <w:b/>
            <w:bCs/>
            <w:color w:val="E20000"/>
            <w:sz w:val="23"/>
            <w:szCs w:val="23"/>
            <w:u w:val="single"/>
            <w:lang w:eastAsia="fr-FR"/>
          </w:rPr>
          <w:t>talibans</w:t>
        </w:r>
      </w:hyperlink>
      <w:r w:rsidRPr="005430E8">
        <w:rPr>
          <w:rFonts w:ascii="Helvetica" w:eastAsia="Times New Roman" w:hAnsi="Helvetica" w:cs="Times New Roman"/>
          <w:color w:val="3A3939"/>
          <w:sz w:val="23"/>
          <w:szCs w:val="23"/>
          <w:highlight w:val="yellow"/>
          <w:lang w:eastAsia="fr-FR"/>
        </w:rPr>
        <w:t>. « </w:t>
      </w:r>
      <w:r w:rsidRPr="005430E8">
        <w:rPr>
          <w:rFonts w:ascii="Helvetica" w:eastAsia="Times New Roman" w:hAnsi="Helvetica" w:cs="Times New Roman"/>
          <w:i/>
          <w:iCs/>
          <w:color w:val="3A3939"/>
          <w:sz w:val="23"/>
          <w:szCs w:val="23"/>
          <w:highlight w:val="yellow"/>
          <w:lang w:eastAsia="fr-FR"/>
        </w:rPr>
        <w:t>La vérité, c’est que si j’ai la pastille d’enregistrement collée sur ma pièce d’identité et que les insurgés le voient, ils me battront jusqu’à la mort </w:t>
      </w:r>
      <w:r w:rsidRPr="005430E8">
        <w:rPr>
          <w:rFonts w:ascii="Helvetica" w:eastAsia="Times New Roman" w:hAnsi="Helvetica" w:cs="Times New Roman"/>
          <w:color w:val="3A3939"/>
          <w:sz w:val="23"/>
          <w:szCs w:val="23"/>
          <w:highlight w:val="yellow"/>
          <w:lang w:eastAsia="fr-FR"/>
        </w:rPr>
        <w:t>», affirme-t-il.</w:t>
      </w:r>
    </w:p>
    <w:p w:rsidR="00922843" w:rsidRPr="00922843" w:rsidRDefault="00922843" w:rsidP="00922843">
      <w:pPr>
        <w:shd w:val="clear" w:color="auto" w:fill="FFFFFF"/>
        <w:spacing w:before="450" w:after="225" w:line="345" w:lineRule="atLeast"/>
        <w:rPr>
          <w:rFonts w:ascii="Helvetica" w:eastAsia="Times New Roman" w:hAnsi="Helvetica" w:cs="Times New Roman"/>
          <w:color w:val="3A3939"/>
          <w:sz w:val="23"/>
          <w:szCs w:val="23"/>
          <w:lang w:eastAsia="fr-FR"/>
        </w:rPr>
      </w:pPr>
      <w:r w:rsidRPr="005430E8">
        <w:rPr>
          <w:rFonts w:ascii="Helvetica" w:eastAsia="Times New Roman" w:hAnsi="Helvetica" w:cs="Times New Roman"/>
          <w:color w:val="3A3939"/>
          <w:sz w:val="23"/>
          <w:szCs w:val="23"/>
          <w:highlight w:val="yellow"/>
          <w:lang w:eastAsia="fr-FR"/>
        </w:rPr>
        <w:t xml:space="preserve">Abdul </w:t>
      </w:r>
      <w:proofErr w:type="spellStart"/>
      <w:r w:rsidRPr="005430E8">
        <w:rPr>
          <w:rFonts w:ascii="Helvetica" w:eastAsia="Times New Roman" w:hAnsi="Helvetica" w:cs="Times New Roman"/>
          <w:color w:val="3A3939"/>
          <w:sz w:val="23"/>
          <w:szCs w:val="23"/>
          <w:highlight w:val="yellow"/>
          <w:lang w:eastAsia="fr-FR"/>
        </w:rPr>
        <w:t>Moqim</w:t>
      </w:r>
      <w:proofErr w:type="spellEnd"/>
      <w:r w:rsidRPr="005430E8">
        <w:rPr>
          <w:rFonts w:ascii="Helvetica" w:eastAsia="Times New Roman" w:hAnsi="Helvetica" w:cs="Times New Roman"/>
          <w:color w:val="3A3939"/>
          <w:sz w:val="23"/>
          <w:szCs w:val="23"/>
          <w:highlight w:val="yellow"/>
          <w:lang w:eastAsia="fr-FR"/>
        </w:rPr>
        <w:t xml:space="preserve"> rit, mais il ne prendra sûrement pas de risque.</w:t>
      </w:r>
      <w:bookmarkStart w:id="0" w:name="_GoBack"/>
      <w:bookmarkEnd w:id="0"/>
      <w:r w:rsidRPr="00922843">
        <w:rPr>
          <w:rFonts w:ascii="Helvetica" w:eastAsia="Times New Roman" w:hAnsi="Helvetica" w:cs="Times New Roman"/>
          <w:color w:val="3A3939"/>
          <w:sz w:val="23"/>
          <w:szCs w:val="23"/>
          <w:lang w:eastAsia="fr-FR"/>
        </w:rPr>
        <w:t xml:space="preserve"> L’insécurité est une préoccupation majeure dans l’organisation du scrutin, reconnait la Commission électorale indépendante.</w:t>
      </w:r>
    </w:p>
    <w:p w:rsidR="000A511C" w:rsidRDefault="000A511C"/>
    <w:sectPr w:rsidR="000A511C" w:rsidSect="00922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FB"/>
    <w:rsid w:val="000A511C"/>
    <w:rsid w:val="004844FB"/>
    <w:rsid w:val="005430E8"/>
    <w:rsid w:val="00922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EA09-8874-4053-BD7A-62AECB5F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855">
      <w:bodyDiv w:val="1"/>
      <w:marLeft w:val="0"/>
      <w:marRight w:val="0"/>
      <w:marTop w:val="0"/>
      <w:marBottom w:val="0"/>
      <w:divBdr>
        <w:top w:val="none" w:sz="0" w:space="0" w:color="auto"/>
        <w:left w:val="none" w:sz="0" w:space="0" w:color="auto"/>
        <w:bottom w:val="none" w:sz="0" w:space="0" w:color="auto"/>
        <w:right w:val="none" w:sz="0" w:space="0" w:color="auto"/>
      </w:divBdr>
      <w:divsChild>
        <w:div w:id="1600602022">
          <w:marLeft w:val="0"/>
          <w:marRight w:val="0"/>
          <w:marTop w:val="0"/>
          <w:marBottom w:val="0"/>
          <w:divBdr>
            <w:top w:val="none" w:sz="0" w:space="0" w:color="auto"/>
            <w:left w:val="none" w:sz="0" w:space="0" w:color="auto"/>
            <w:bottom w:val="none" w:sz="0" w:space="0" w:color="auto"/>
            <w:right w:val="none" w:sz="0" w:space="0" w:color="auto"/>
          </w:divBdr>
        </w:div>
        <w:div w:id="156594670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i.fr/asie-pacifique/20180228-afghanistan-talibans-rejettent-main-tendue-autorites" TargetMode="External"/><Relationship Id="rId5" Type="http://schemas.openxmlformats.org/officeDocument/2006/relationships/hyperlink" Target="http://www.rfi.fr/asie-pacifique/20180412-afghanistan-nouvelle-attaque-talibans-khwaja-omari-sud-es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5</cp:revision>
  <dcterms:created xsi:type="dcterms:W3CDTF">2018-04-17T12:53:00Z</dcterms:created>
  <dcterms:modified xsi:type="dcterms:W3CDTF">2018-04-17T13:05:00Z</dcterms:modified>
</cp:coreProperties>
</file>