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BB3" w:rsidRDefault="006A1BB3" w:rsidP="006A1BB3">
      <w:pPr>
        <w:jc w:val="center"/>
        <w:rPr>
          <w:b/>
          <w:sz w:val="48"/>
          <w:szCs w:val="48"/>
          <w:u w:val="single"/>
        </w:rPr>
      </w:pPr>
      <w:bookmarkStart w:id="0" w:name="_Hlk8544366"/>
      <w:r w:rsidRPr="00FC407D">
        <w:rPr>
          <w:b/>
          <w:sz w:val="48"/>
          <w:szCs w:val="48"/>
          <w:u w:val="single"/>
        </w:rPr>
        <w:t xml:space="preserve">UN NOUVEAU POLAR </w:t>
      </w:r>
      <w:r>
        <w:rPr>
          <w:b/>
          <w:sz w:val="48"/>
          <w:szCs w:val="48"/>
          <w:u w:val="single"/>
        </w:rPr>
        <w:t>de la CÔTE d'OPALE</w:t>
      </w:r>
    </w:p>
    <w:p w:rsidR="006A1BB3" w:rsidRDefault="006A1BB3" w:rsidP="006A1BB3">
      <w:pPr>
        <w:jc w:val="center"/>
        <w:rPr>
          <w:b/>
          <w:sz w:val="48"/>
          <w:szCs w:val="48"/>
          <w:u w:val="single"/>
        </w:rPr>
      </w:pPr>
    </w:p>
    <w:p w:rsidR="006A1BB3" w:rsidRPr="00FC407D" w:rsidRDefault="006A1BB3" w:rsidP="006A1BB3">
      <w:pPr>
        <w:jc w:val="center"/>
        <w:rPr>
          <w:b/>
          <w:sz w:val="48"/>
          <w:szCs w:val="48"/>
          <w:u w:val="single"/>
        </w:rPr>
      </w:pPr>
      <w:r w:rsidRPr="006621B4">
        <w:rPr>
          <w:b/>
          <w:sz w:val="48"/>
          <w:szCs w:val="48"/>
          <w:highlight w:val="yellow"/>
          <w:u w:val="single"/>
        </w:rPr>
        <w:t>Dédicace samedi 1</w:t>
      </w:r>
      <w:r w:rsidRPr="006621B4">
        <w:rPr>
          <w:b/>
          <w:sz w:val="48"/>
          <w:szCs w:val="48"/>
          <w:highlight w:val="yellow"/>
          <w:u w:val="single"/>
          <w:vertAlign w:val="superscript"/>
        </w:rPr>
        <w:t>er</w:t>
      </w:r>
      <w:r w:rsidRPr="006621B4">
        <w:rPr>
          <w:b/>
          <w:sz w:val="48"/>
          <w:szCs w:val="48"/>
          <w:highlight w:val="yellow"/>
          <w:u w:val="single"/>
        </w:rPr>
        <w:t xml:space="preserve"> juin stand de LA LIBRAIRIE Place Jean Bart 10h30 -12h30, 14h30 -17h30</w:t>
      </w:r>
    </w:p>
    <w:p w:rsidR="006A1BB3" w:rsidRDefault="006A1BB3" w:rsidP="006A1BB3">
      <w:pPr>
        <w:spacing w:line="240" w:lineRule="auto"/>
      </w:pPr>
      <w:r>
        <w:rPr>
          <w:noProof/>
        </w:rPr>
        <w:drawing>
          <wp:anchor distT="0" distB="0" distL="114300" distR="114300" simplePos="0" relativeHeight="251659264" behindDoc="1" locked="0" layoutInCell="1" allowOverlap="1" wp14:anchorId="06C9832A" wp14:editId="7BB98399">
            <wp:simplePos x="0" y="0"/>
            <wp:positionH relativeFrom="margin">
              <wp:posOffset>50165</wp:posOffset>
            </wp:positionH>
            <wp:positionV relativeFrom="paragraph">
              <wp:posOffset>34925</wp:posOffset>
            </wp:positionV>
            <wp:extent cx="3115310" cy="4798695"/>
            <wp:effectExtent l="0" t="0" r="8890" b="1905"/>
            <wp:wrapTight wrapText="bothSides">
              <wp:wrapPolygon edited="0">
                <wp:start x="0" y="0"/>
                <wp:lineTo x="0" y="21523"/>
                <wp:lineTo x="21530" y="21523"/>
                <wp:lineTo x="2153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v simple.jpg"/>
                    <pic:cNvPicPr/>
                  </pic:nvPicPr>
                  <pic:blipFill rotWithShape="1">
                    <a:blip r:embed="rId4">
                      <a:extLst>
                        <a:ext uri="{28A0092B-C50C-407E-A947-70E740481C1C}">
                          <a14:useLocalDpi xmlns:a14="http://schemas.microsoft.com/office/drawing/2010/main" val="0"/>
                        </a:ext>
                      </a:extLst>
                    </a:blip>
                    <a:srcRect l="9882"/>
                    <a:stretch/>
                  </pic:blipFill>
                  <pic:spPr bwMode="auto">
                    <a:xfrm>
                      <a:off x="0" y="0"/>
                      <a:ext cx="3115310" cy="4798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1BB3" w:rsidRDefault="006A1BB3" w:rsidP="006A1BB3">
      <w:r>
        <w:t xml:space="preserve">     </w:t>
      </w:r>
      <w:r w:rsidRPr="00807A39">
        <w:t xml:space="preserve">Après </w:t>
      </w:r>
      <w:r w:rsidRPr="005F570C">
        <w:rPr>
          <w:sz w:val="28"/>
          <w:szCs w:val="28"/>
        </w:rPr>
        <w:t>"</w:t>
      </w:r>
      <w:r w:rsidRPr="005F570C">
        <w:rPr>
          <w:b/>
          <w:sz w:val="28"/>
          <w:szCs w:val="28"/>
        </w:rPr>
        <w:t>CHICAGO-SUR-MER</w:t>
      </w:r>
      <w:r w:rsidRPr="005F570C">
        <w:rPr>
          <w:sz w:val="28"/>
          <w:szCs w:val="28"/>
        </w:rPr>
        <w:t>"</w:t>
      </w:r>
      <w:r w:rsidRPr="00FC407D">
        <w:t xml:space="preserve"> </w:t>
      </w:r>
      <w:r w:rsidRPr="00807A39">
        <w:t xml:space="preserve">et </w:t>
      </w:r>
      <w:r>
        <w:t xml:space="preserve"> </w:t>
      </w:r>
    </w:p>
    <w:p w:rsidR="006A1BB3" w:rsidRPr="005F570C" w:rsidRDefault="006A1BB3" w:rsidP="006A1BB3">
      <w:r>
        <w:rPr>
          <w:sz w:val="28"/>
          <w:szCs w:val="28"/>
        </w:rPr>
        <w:t xml:space="preserve">      </w:t>
      </w:r>
      <w:r w:rsidRPr="005F570C">
        <w:rPr>
          <w:sz w:val="28"/>
          <w:szCs w:val="28"/>
        </w:rPr>
        <w:t>"</w:t>
      </w:r>
      <w:r w:rsidRPr="005F570C">
        <w:rPr>
          <w:b/>
          <w:sz w:val="28"/>
          <w:szCs w:val="28"/>
        </w:rPr>
        <w:t>QUELQUES SECONDES SEULEMENT</w:t>
      </w:r>
      <w:r w:rsidRPr="005F570C">
        <w:rPr>
          <w:sz w:val="28"/>
          <w:szCs w:val="28"/>
        </w:rPr>
        <w:t>"</w:t>
      </w:r>
    </w:p>
    <w:p w:rsidR="006A1BB3" w:rsidRDefault="006A1BB3" w:rsidP="006A1BB3">
      <w:r>
        <w:rPr>
          <w:noProof/>
        </w:rPr>
        <w:drawing>
          <wp:anchor distT="0" distB="0" distL="114300" distR="114300" simplePos="0" relativeHeight="251660288" behindDoc="1" locked="0" layoutInCell="1" allowOverlap="1" wp14:anchorId="16FA7E45" wp14:editId="22CACFF2">
            <wp:simplePos x="0" y="0"/>
            <wp:positionH relativeFrom="column">
              <wp:posOffset>5188652</wp:posOffset>
            </wp:positionH>
            <wp:positionV relativeFrom="paragraph">
              <wp:posOffset>57785</wp:posOffset>
            </wp:positionV>
            <wp:extent cx="800100" cy="1112613"/>
            <wp:effectExtent l="0" t="0" r="0" b="0"/>
            <wp:wrapTight wrapText="bothSides">
              <wp:wrapPolygon edited="0">
                <wp:start x="0" y="0"/>
                <wp:lineTo x="0" y="21082"/>
                <wp:lineTo x="21086" y="21082"/>
                <wp:lineTo x="2108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v sim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11126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9983734" wp14:editId="3F8A99E3">
            <wp:simplePos x="0" y="0"/>
            <wp:positionH relativeFrom="column">
              <wp:posOffset>4015740</wp:posOffset>
            </wp:positionH>
            <wp:positionV relativeFrom="paragraph">
              <wp:posOffset>25400</wp:posOffset>
            </wp:positionV>
            <wp:extent cx="752475" cy="1197186"/>
            <wp:effectExtent l="0" t="0" r="0" b="3175"/>
            <wp:wrapTight wrapText="bothSides">
              <wp:wrapPolygon edited="0">
                <wp:start x="0" y="0"/>
                <wp:lineTo x="0" y="21314"/>
                <wp:lineTo x="20780" y="21314"/>
                <wp:lineTo x="20780"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v 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475" cy="1197186"/>
                    </a:xfrm>
                    <a:prstGeom prst="rect">
                      <a:avLst/>
                    </a:prstGeom>
                  </pic:spPr>
                </pic:pic>
              </a:graphicData>
            </a:graphic>
            <wp14:sizeRelH relativeFrom="page">
              <wp14:pctWidth>0</wp14:pctWidth>
            </wp14:sizeRelH>
            <wp14:sizeRelV relativeFrom="page">
              <wp14:pctHeight>0</wp14:pctHeight>
            </wp14:sizeRelV>
          </wp:anchor>
        </w:drawing>
      </w:r>
    </w:p>
    <w:p w:rsidR="006A1BB3" w:rsidRDefault="006A1BB3" w:rsidP="006A1BB3"/>
    <w:p w:rsidR="006A1BB3" w:rsidRDefault="006A1BB3" w:rsidP="006A1BB3"/>
    <w:p w:rsidR="006A1BB3" w:rsidRDefault="006A1BB3" w:rsidP="006A1BB3">
      <w:pPr>
        <w:jc w:val="both"/>
        <w:rPr>
          <w:b/>
          <w:sz w:val="28"/>
          <w:szCs w:val="28"/>
        </w:rPr>
      </w:pPr>
    </w:p>
    <w:p w:rsidR="006A1BB3" w:rsidRDefault="006A1BB3" w:rsidP="006A1BB3">
      <w:pPr>
        <w:spacing w:line="240" w:lineRule="auto"/>
        <w:jc w:val="both"/>
        <w:rPr>
          <w:rStyle w:val="A1"/>
          <w:b/>
          <w:i/>
        </w:rPr>
      </w:pPr>
      <w:r w:rsidRPr="00D4325B">
        <w:rPr>
          <w:b/>
          <w:sz w:val="28"/>
          <w:szCs w:val="28"/>
        </w:rPr>
        <w:t>Dans l’Immeuble du Phare, l’appartement du huitième a gardé tout son potentiel à perturber la vie de ses locataires et de leurs visiteurs.</w:t>
      </w:r>
      <w:r>
        <w:rPr>
          <w:sz w:val="18"/>
          <w:szCs w:val="18"/>
        </w:rPr>
        <w:t xml:space="preserve"> </w:t>
      </w:r>
      <w:r>
        <w:t xml:space="preserve"> </w:t>
      </w:r>
      <w:r w:rsidRPr="005F570C">
        <w:rPr>
          <w:b/>
          <w:sz w:val="28"/>
          <w:szCs w:val="28"/>
        </w:rPr>
        <w:t xml:space="preserve">Un fait divers </w:t>
      </w:r>
      <w:r>
        <w:rPr>
          <w:b/>
          <w:sz w:val="28"/>
          <w:szCs w:val="28"/>
        </w:rPr>
        <w:t>vient</w:t>
      </w:r>
      <w:r w:rsidRPr="005F570C">
        <w:rPr>
          <w:b/>
          <w:sz w:val="28"/>
          <w:szCs w:val="28"/>
        </w:rPr>
        <w:t xml:space="preserve"> r</w:t>
      </w:r>
      <w:r>
        <w:rPr>
          <w:b/>
          <w:sz w:val="28"/>
          <w:szCs w:val="28"/>
        </w:rPr>
        <w:t>éveill</w:t>
      </w:r>
      <w:r w:rsidRPr="005F570C">
        <w:rPr>
          <w:b/>
          <w:sz w:val="28"/>
          <w:szCs w:val="28"/>
        </w:rPr>
        <w:t>er les fantômes du passé.</w:t>
      </w:r>
      <w:r>
        <w:rPr>
          <w:b/>
          <w:sz w:val="28"/>
          <w:szCs w:val="28"/>
        </w:rPr>
        <w:t xml:space="preserve"> </w:t>
      </w:r>
      <w:r w:rsidRPr="005F570C">
        <w:rPr>
          <w:b/>
          <w:sz w:val="28"/>
          <w:szCs w:val="28"/>
        </w:rPr>
        <w:t xml:space="preserve">Une tragi-comédie qui implique </w:t>
      </w:r>
      <w:r>
        <w:rPr>
          <w:b/>
          <w:sz w:val="28"/>
          <w:szCs w:val="28"/>
        </w:rPr>
        <w:t xml:space="preserve">Ève </w:t>
      </w:r>
      <w:r w:rsidRPr="005F570C">
        <w:rPr>
          <w:b/>
          <w:sz w:val="28"/>
          <w:szCs w:val="28"/>
        </w:rPr>
        <w:t>une artiste apparemment exaltée ne jur</w:t>
      </w:r>
      <w:r>
        <w:rPr>
          <w:b/>
          <w:sz w:val="28"/>
          <w:szCs w:val="28"/>
        </w:rPr>
        <w:t>ant</w:t>
      </w:r>
      <w:r w:rsidRPr="005F570C">
        <w:rPr>
          <w:b/>
          <w:sz w:val="28"/>
          <w:szCs w:val="28"/>
        </w:rPr>
        <w:t xml:space="preserve"> que par Annette Messager et un policier plus bien droit dans ses bottes. Il a déjà tellement de problèmes avec sa mère</w:t>
      </w:r>
      <w:r>
        <w:rPr>
          <w:b/>
          <w:sz w:val="28"/>
          <w:szCs w:val="28"/>
        </w:rPr>
        <w:t xml:space="preserve"> !</w:t>
      </w:r>
      <w:r w:rsidRPr="005F570C">
        <w:rPr>
          <w:b/>
          <w:sz w:val="28"/>
          <w:szCs w:val="28"/>
        </w:rPr>
        <w:t xml:space="preserve"> Et puis il y a Marquise et </w:t>
      </w:r>
      <w:r>
        <w:rPr>
          <w:b/>
          <w:sz w:val="28"/>
          <w:szCs w:val="28"/>
        </w:rPr>
        <w:t>aussi</w:t>
      </w:r>
      <w:r>
        <w:rPr>
          <w:b/>
          <w:sz w:val="28"/>
          <w:szCs w:val="28"/>
        </w:rPr>
        <w:t>…</w:t>
      </w:r>
      <w:r>
        <w:rPr>
          <w:b/>
          <w:sz w:val="28"/>
          <w:szCs w:val="28"/>
        </w:rPr>
        <w:t xml:space="preserve"> </w:t>
      </w:r>
      <w:r w:rsidRPr="005F570C">
        <w:rPr>
          <w:b/>
          <w:sz w:val="28"/>
          <w:szCs w:val="28"/>
        </w:rPr>
        <w:t>les migrants</w:t>
      </w:r>
      <w:r>
        <w:rPr>
          <w:b/>
          <w:sz w:val="28"/>
          <w:szCs w:val="28"/>
        </w:rPr>
        <w:t xml:space="preserve">.   </w:t>
      </w:r>
      <w:r>
        <w:rPr>
          <w:b/>
          <w:sz w:val="28"/>
          <w:szCs w:val="28"/>
        </w:rPr>
        <w:t xml:space="preserve">   </w:t>
      </w:r>
      <w:r>
        <w:rPr>
          <w:sz w:val="20"/>
          <w:szCs w:val="20"/>
          <w:lang w:val="nl-NL"/>
        </w:rPr>
        <w:t>J-P M</w:t>
      </w:r>
      <w:r w:rsidRPr="000F285F">
        <w:rPr>
          <w:rStyle w:val="A1"/>
          <w:b/>
          <w:i/>
        </w:rPr>
        <w:t xml:space="preserve">                                                    </w:t>
      </w:r>
      <w:r>
        <w:rPr>
          <w:rStyle w:val="A1"/>
          <w:b/>
          <w:i/>
        </w:rPr>
        <w:t xml:space="preserve">                          </w:t>
      </w:r>
    </w:p>
    <w:p w:rsidR="006A1BB3" w:rsidRDefault="006A1BB3" w:rsidP="006A1BB3">
      <w:pPr>
        <w:spacing w:line="240" w:lineRule="auto"/>
        <w:jc w:val="both"/>
        <w:rPr>
          <w:b/>
          <w:sz w:val="28"/>
          <w:szCs w:val="28"/>
        </w:rPr>
      </w:pPr>
      <w:r>
        <w:rPr>
          <w:i/>
          <w:noProof/>
          <w:sz w:val="18"/>
          <w:szCs w:val="18"/>
        </w:rPr>
        <w:drawing>
          <wp:anchor distT="0" distB="0" distL="114300" distR="114300" simplePos="0" relativeHeight="251662336" behindDoc="1" locked="0" layoutInCell="1" allowOverlap="1" wp14:anchorId="433E64B1" wp14:editId="4BA9C23A">
            <wp:simplePos x="0" y="0"/>
            <wp:positionH relativeFrom="margin">
              <wp:posOffset>5861050</wp:posOffset>
            </wp:positionH>
            <wp:positionV relativeFrom="paragraph">
              <wp:posOffset>24765</wp:posOffset>
            </wp:positionV>
            <wp:extent cx="787400" cy="1118235"/>
            <wp:effectExtent l="19050" t="19050" r="12700" b="24765"/>
            <wp:wrapTight wrapText="bothSides">
              <wp:wrapPolygon edited="0">
                <wp:start x="-523" y="-368"/>
                <wp:lineTo x="-523" y="21710"/>
                <wp:lineTo x="21426" y="21710"/>
                <wp:lineTo x="21426" y="-368"/>
                <wp:lineTo x="-523" y="-368"/>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u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400" cy="111823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Pr="006621B4">
        <w:rPr>
          <w:rStyle w:val="A1"/>
          <w:b/>
          <w:i/>
        </w:rPr>
        <w:t xml:space="preserve">  </w:t>
      </w:r>
      <w:r w:rsidRPr="006621B4">
        <w:rPr>
          <w:rStyle w:val="A1"/>
          <w:b/>
          <w:i/>
          <w:sz w:val="22"/>
          <w:szCs w:val="22"/>
          <w:highlight w:val="yellow"/>
          <w:u w:val="single"/>
        </w:rPr>
        <w:t xml:space="preserve">Les droits d’auteur sont intégralement reversés à </w:t>
      </w:r>
      <w:r w:rsidRPr="006A1BB3">
        <w:rPr>
          <w:rStyle w:val="A1"/>
          <w:b/>
          <w:i/>
          <w:sz w:val="22"/>
          <w:szCs w:val="22"/>
          <w:highlight w:val="yellow"/>
          <w:u w:val="single"/>
        </w:rPr>
        <w:t>l'</w:t>
      </w:r>
      <w:r w:rsidRPr="006621B4">
        <w:rPr>
          <w:rStyle w:val="A1"/>
          <w:b/>
          <w:i/>
          <w:sz w:val="22"/>
          <w:szCs w:val="22"/>
          <w:highlight w:val="yellow"/>
          <w:u w:val="single"/>
        </w:rPr>
        <w:t xml:space="preserve">association </w:t>
      </w:r>
      <w:r w:rsidRPr="006A1BB3">
        <w:rPr>
          <w:rStyle w:val="A1"/>
          <w:b/>
          <w:i/>
          <w:sz w:val="22"/>
          <w:szCs w:val="22"/>
          <w:highlight w:val="yellow"/>
          <w:u w:val="single"/>
        </w:rPr>
        <w:t>SALAM</w:t>
      </w:r>
      <w:r w:rsidRPr="006A1BB3">
        <w:rPr>
          <w:rStyle w:val="A1"/>
          <w:b/>
          <w:i/>
          <w:sz w:val="22"/>
          <w:szCs w:val="22"/>
        </w:rPr>
        <w:t xml:space="preserve">  </w:t>
      </w:r>
      <w:r w:rsidRPr="000F285F">
        <w:rPr>
          <w:rStyle w:val="A1"/>
          <w:b/>
          <w:i/>
        </w:rPr>
        <w:t xml:space="preserve">                                                     </w:t>
      </w:r>
      <w:r>
        <w:rPr>
          <w:rStyle w:val="A1"/>
          <w:b/>
          <w:i/>
          <w:u w:val="single"/>
        </w:rPr>
        <w:t xml:space="preserve"> </w:t>
      </w:r>
    </w:p>
    <w:p w:rsidR="006A1BB3" w:rsidRPr="000F285F" w:rsidRDefault="006A1BB3" w:rsidP="006A1BB3">
      <w:pPr>
        <w:spacing w:line="240" w:lineRule="auto"/>
        <w:jc w:val="both"/>
        <w:rPr>
          <w:rFonts w:ascii="Times New Roman" w:hAnsi="Times New Roman" w:cs="Times New Roman"/>
          <w:b/>
          <w:bCs/>
          <w:sz w:val="28"/>
          <w:szCs w:val="28"/>
          <w:u w:val="single"/>
          <w:lang w:eastAsia="fr-FR"/>
        </w:rPr>
      </w:pPr>
      <w:r>
        <w:rPr>
          <w:rStyle w:val="A1"/>
          <w:b/>
          <w:i/>
        </w:rPr>
        <w:t xml:space="preserve">                                                                                                                </w:t>
      </w:r>
      <w:r>
        <w:t xml:space="preserve">                                                                                                       </w:t>
      </w:r>
      <w:r>
        <w:rPr>
          <w:rFonts w:ascii="Times New Roman" w:hAnsi="Times New Roman" w:cs="Times New Roman"/>
          <w:b/>
          <w:bCs/>
          <w:sz w:val="24"/>
          <w:szCs w:val="24"/>
          <w:lang w:val="nl-NL" w:eastAsia="fr-FR"/>
        </w:rPr>
        <w:t xml:space="preserve">                                                                                          </w:t>
      </w:r>
      <w:r w:rsidRPr="00C5124B">
        <w:rPr>
          <w:rFonts w:ascii="Times New Roman" w:hAnsi="Times New Roman" w:cs="Times New Roman"/>
          <w:i/>
          <w:iCs/>
          <w:sz w:val="20"/>
          <w:szCs w:val="20"/>
          <w:lang w:eastAsia="fr-FR"/>
        </w:rPr>
        <w:t xml:space="preserve">En librairie (Hauts de France) et sur les sites Internet (Furet du Nord, Fnac, Amazon, </w:t>
      </w:r>
      <w:proofErr w:type="spellStart"/>
      <w:r>
        <w:rPr>
          <w:rFonts w:ascii="Times New Roman" w:hAnsi="Times New Roman" w:cs="Times New Roman"/>
          <w:i/>
          <w:iCs/>
          <w:sz w:val="20"/>
          <w:szCs w:val="20"/>
          <w:lang w:eastAsia="fr-FR"/>
        </w:rPr>
        <w:t>Airvey</w:t>
      </w:r>
      <w:proofErr w:type="spellEnd"/>
      <w:r>
        <w:rPr>
          <w:rFonts w:ascii="Times New Roman" w:hAnsi="Times New Roman" w:cs="Times New Roman"/>
          <w:i/>
          <w:iCs/>
          <w:sz w:val="20"/>
          <w:szCs w:val="20"/>
          <w:lang w:eastAsia="fr-FR"/>
        </w:rPr>
        <w:t xml:space="preserve"> Edition</w:t>
      </w:r>
      <w:r w:rsidRPr="00C5124B">
        <w:rPr>
          <w:rFonts w:ascii="Times New Roman" w:hAnsi="Times New Roman" w:cs="Times New Roman"/>
          <w:i/>
          <w:iCs/>
          <w:sz w:val="20"/>
          <w:szCs w:val="20"/>
          <w:lang w:eastAsia="fr-FR"/>
        </w:rPr>
        <w:t xml:space="preserve">…) </w:t>
      </w:r>
    </w:p>
    <w:p w:rsidR="006A1BB3" w:rsidRDefault="006A1BB3" w:rsidP="006A1BB3">
      <w:pPr>
        <w:spacing w:line="240" w:lineRule="auto"/>
        <w:jc w:val="both"/>
        <w:rPr>
          <w:rFonts w:ascii="Times New Roman" w:hAnsi="Times New Roman" w:cs="Times New Roman"/>
          <w:b/>
          <w:bCs/>
          <w:lang w:eastAsia="fr-FR"/>
        </w:rPr>
      </w:pPr>
    </w:p>
    <w:p w:rsidR="006A1BB3" w:rsidRDefault="006A1BB3" w:rsidP="006A1BB3">
      <w:pPr>
        <w:spacing w:line="240" w:lineRule="auto"/>
        <w:rPr>
          <w:i/>
          <w:sz w:val="20"/>
          <w:szCs w:val="20"/>
        </w:rPr>
      </w:pPr>
      <w:r>
        <w:rPr>
          <w:i/>
          <w:sz w:val="20"/>
          <w:szCs w:val="20"/>
        </w:rPr>
        <w:t xml:space="preserve"> +  </w:t>
      </w:r>
      <w:r w:rsidRPr="00B81541">
        <w:rPr>
          <w:i/>
          <w:sz w:val="20"/>
          <w:szCs w:val="20"/>
        </w:rPr>
        <w:t>"</w:t>
      </w:r>
      <w:proofErr w:type="spellStart"/>
      <w:r w:rsidRPr="00B81541">
        <w:rPr>
          <w:i/>
          <w:sz w:val="20"/>
          <w:szCs w:val="20"/>
        </w:rPr>
        <w:t>Motsaïques</w:t>
      </w:r>
      <w:proofErr w:type="spellEnd"/>
      <w:r w:rsidRPr="00B81541">
        <w:rPr>
          <w:i/>
          <w:sz w:val="20"/>
          <w:szCs w:val="20"/>
        </w:rPr>
        <w:t>", recueil de poèmes "illustrés" est également disponible, 5€ (</w:t>
      </w:r>
      <w:proofErr w:type="gramStart"/>
      <w:r w:rsidRPr="00B81541">
        <w:rPr>
          <w:i/>
          <w:sz w:val="20"/>
          <w:szCs w:val="20"/>
        </w:rPr>
        <w:t>chicago-sur-mer@orange.fr )</w:t>
      </w:r>
      <w:proofErr w:type="gramEnd"/>
      <w:r w:rsidRPr="00B81541">
        <w:rPr>
          <w:i/>
          <w:sz w:val="20"/>
          <w:szCs w:val="20"/>
        </w:rPr>
        <w:t xml:space="preserve">  :</w:t>
      </w:r>
    </w:p>
    <w:p w:rsidR="006A1BB3" w:rsidRPr="00B81541" w:rsidRDefault="006A1BB3" w:rsidP="006A1BB3">
      <w:pPr>
        <w:spacing w:line="240" w:lineRule="auto"/>
        <w:rPr>
          <w:b/>
          <w:i/>
          <w:sz w:val="20"/>
          <w:szCs w:val="20"/>
        </w:rPr>
      </w:pPr>
      <w:r w:rsidRPr="00B81541">
        <w:rPr>
          <w:i/>
          <w:sz w:val="20"/>
          <w:szCs w:val="20"/>
        </w:rPr>
        <w:t xml:space="preserve">                     </w:t>
      </w:r>
    </w:p>
    <w:p w:rsidR="006A1BB3" w:rsidRDefault="006A1BB3" w:rsidP="006A1BB3">
      <w:pPr>
        <w:spacing w:line="240" w:lineRule="auto"/>
        <w:jc w:val="both"/>
      </w:pPr>
      <w:r>
        <w:rPr>
          <w:b/>
          <w:bCs/>
          <w:sz w:val="20"/>
          <w:szCs w:val="20"/>
        </w:rPr>
        <w:t xml:space="preserve">                                                                   </w:t>
      </w:r>
      <w:r>
        <w:rPr>
          <w:b/>
          <w:sz w:val="28"/>
          <w:szCs w:val="28"/>
        </w:rPr>
        <w:t xml:space="preserve">               </w:t>
      </w:r>
      <w:r>
        <w:t xml:space="preserve">Un extrait ? </w:t>
      </w:r>
      <w:bookmarkEnd w:id="0"/>
    </w:p>
    <w:p w:rsidR="006A1BB3" w:rsidRPr="006A1BB3" w:rsidRDefault="006A1BB3" w:rsidP="006A1BB3">
      <w:pPr>
        <w:spacing w:line="240" w:lineRule="auto"/>
        <w:ind w:firstLine="709"/>
        <w:jc w:val="both"/>
        <w:rPr>
          <w:i/>
        </w:rPr>
      </w:pPr>
      <w:r w:rsidRPr="006A1BB3">
        <w:rPr>
          <w:i/>
        </w:rPr>
        <w:t xml:space="preserve">- Maintenant, j'ai un énorme bleu à la fesse, j'en suis certaine. </w:t>
      </w:r>
    </w:p>
    <w:p w:rsidR="006A1BB3" w:rsidRPr="006A1BB3" w:rsidRDefault="006A1BB3" w:rsidP="006A1BB3">
      <w:pPr>
        <w:spacing w:line="240" w:lineRule="auto"/>
        <w:ind w:firstLine="709"/>
        <w:jc w:val="both"/>
        <w:rPr>
          <w:i/>
        </w:rPr>
      </w:pPr>
      <w:r w:rsidRPr="006A1BB3">
        <w:rPr>
          <w:i/>
        </w:rPr>
        <w:t xml:space="preserve">Elle va le montrer à tout le monde. C'est sûr. Walid se place devant elle pour la cacher. Il s'efforce de la rhabiller. Le parfait comportement du mari affolé de voir son épouse exposée aux regards des autres hommes. </w:t>
      </w:r>
    </w:p>
    <w:p w:rsidR="006A1BB3" w:rsidRPr="006A1BB3" w:rsidRDefault="006A1BB3" w:rsidP="006A1BB3">
      <w:pPr>
        <w:spacing w:line="240" w:lineRule="auto"/>
        <w:ind w:firstLine="709"/>
        <w:jc w:val="both"/>
        <w:rPr>
          <w:i/>
        </w:rPr>
      </w:pPr>
      <w:r w:rsidRPr="006A1BB3">
        <w:rPr>
          <w:i/>
        </w:rPr>
        <w:t xml:space="preserve">- C'est compris Al </w:t>
      </w:r>
      <w:proofErr w:type="spellStart"/>
      <w:r w:rsidRPr="006A1BB3">
        <w:rPr>
          <w:i/>
        </w:rPr>
        <w:t>Ghani</w:t>
      </w:r>
      <w:proofErr w:type="spellEnd"/>
      <w:r w:rsidRPr="006A1BB3">
        <w:rPr>
          <w:i/>
        </w:rPr>
        <w:t xml:space="preserve"> ? siffle-t-elle entre ses dents. Tu ne touches pas à mes migrants ! Sinon, tu n'imagines même pas tous les ennuis qui vont te tomber sur la tête...</w:t>
      </w:r>
    </w:p>
    <w:p w:rsidR="006A1BB3" w:rsidRPr="006A1BB3" w:rsidRDefault="006A1BB3" w:rsidP="006A1BB3">
      <w:pPr>
        <w:spacing w:line="240" w:lineRule="auto"/>
        <w:ind w:firstLine="709"/>
        <w:jc w:val="both"/>
        <w:rPr>
          <w:i/>
        </w:rPr>
      </w:pPr>
      <w:r w:rsidRPr="006A1BB3">
        <w:rPr>
          <w:i/>
        </w:rPr>
        <w:t xml:space="preserve">Elle a repris la phrase habituelle du lieutenant et l'enrichit de menaces diverses et variées concernant les médias, les associations, les avocats, tous plus virulents les uns que les autres. </w:t>
      </w:r>
    </w:p>
    <w:p w:rsidR="006A1BB3" w:rsidRPr="006A1BB3" w:rsidRDefault="006A1BB3" w:rsidP="006A1BB3">
      <w:pPr>
        <w:spacing w:line="240" w:lineRule="auto"/>
        <w:ind w:firstLine="709"/>
        <w:jc w:val="both"/>
        <w:rPr>
          <w:i/>
        </w:rPr>
      </w:pPr>
      <w:r w:rsidRPr="006A1BB3">
        <w:rPr>
          <w:i/>
        </w:rPr>
        <w:t xml:space="preserve">- Et arrêtez de faire votre tête de Donald Trump ! </w:t>
      </w:r>
    </w:p>
    <w:p w:rsidR="006A1BB3" w:rsidRPr="006A1BB3" w:rsidRDefault="006A1BB3" w:rsidP="006A1BB3">
      <w:pPr>
        <w:spacing w:line="240" w:lineRule="auto"/>
        <w:ind w:firstLine="709"/>
        <w:jc w:val="both"/>
        <w:rPr>
          <w:i/>
        </w:rPr>
      </w:pPr>
      <w:r w:rsidRPr="006A1BB3">
        <w:rPr>
          <w:i/>
        </w:rPr>
        <w:t xml:space="preserve">Là, c'en est trop. Le policier écume littéralement à se contenir. Dans une bande dessinée, il aurait déjà fracassé un banc à coups de pied, tordu un réverbère à force de mordre dedans et enfoncé jusqu'aux épaules le chapeau de ce vacancier goguenard en maillot de Superman. </w:t>
      </w:r>
    </w:p>
    <w:p w:rsidR="006A1BB3" w:rsidRPr="006A1BB3" w:rsidRDefault="006A1BB3" w:rsidP="006A1BB3">
      <w:pPr>
        <w:spacing w:line="240" w:lineRule="auto"/>
        <w:ind w:firstLine="709"/>
        <w:jc w:val="both"/>
        <w:rPr>
          <w:i/>
        </w:rPr>
      </w:pPr>
      <w:r w:rsidRPr="006A1BB3">
        <w:rPr>
          <w:i/>
        </w:rPr>
        <w:t xml:space="preserve">- Vos tentatives d'intimidation sont inutiles. Je resterai calme, souffle Walid en se demandant comment il va éviter l'infarctus. Il existe des lois qui interdisent d'aider les migrants, c'est tout. </w:t>
      </w:r>
    </w:p>
    <w:p w:rsidR="006A1BB3" w:rsidRPr="006A1BB3" w:rsidRDefault="006A1BB3" w:rsidP="006A1BB3">
      <w:pPr>
        <w:spacing w:line="240" w:lineRule="auto"/>
        <w:ind w:firstLine="709"/>
        <w:jc w:val="both"/>
        <w:rPr>
          <w:i/>
        </w:rPr>
      </w:pPr>
      <w:r w:rsidRPr="006A1BB3">
        <w:rPr>
          <w:i/>
        </w:rPr>
        <w:t>- Certaines sont dépourvues d'humanité. Celles qui remplissaient les camps d'extermination ne sont pas si vieilles !</w:t>
      </w:r>
      <w:bookmarkStart w:id="1" w:name="_GoBack"/>
      <w:bookmarkEnd w:id="1"/>
    </w:p>
    <w:sectPr w:rsidR="006A1BB3" w:rsidRPr="006A1BB3" w:rsidSect="0040754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B3"/>
    <w:rsid w:val="003820D5"/>
    <w:rsid w:val="00407541"/>
    <w:rsid w:val="006A1B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4E8D"/>
  <w15:chartTrackingRefBased/>
  <w15:docId w15:val="{6DEB1154-AFD2-48F4-9264-4FA65A82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BB3"/>
    <w:pPr>
      <w:spacing w:after="0" w:line="480" w:lineRule="atLeas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1">
    <w:name w:val="A1"/>
    <w:uiPriority w:val="99"/>
    <w:rsid w:val="006A1BB3"/>
    <w:rPr>
      <w:rFonts w:cs="DI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430</Words>
  <Characters>2366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dc:creator>
  <cp:keywords/>
  <dc:description/>
  <cp:lastModifiedBy>Jean-Paul</cp:lastModifiedBy>
  <cp:revision>1</cp:revision>
  <dcterms:created xsi:type="dcterms:W3CDTF">2019-05-19T06:10:00Z</dcterms:created>
  <dcterms:modified xsi:type="dcterms:W3CDTF">2019-05-19T06:23:00Z</dcterms:modified>
</cp:coreProperties>
</file>